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A1" w:rsidRDefault="00DB5E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BD575D" wp14:editId="41CD9135">
                <wp:simplePos x="0" y="0"/>
                <wp:positionH relativeFrom="column">
                  <wp:posOffset>-107315</wp:posOffset>
                </wp:positionH>
                <wp:positionV relativeFrom="paragraph">
                  <wp:posOffset>-160655</wp:posOffset>
                </wp:positionV>
                <wp:extent cx="5955030" cy="9351645"/>
                <wp:effectExtent l="0" t="0" r="26670" b="20955"/>
                <wp:wrapThrough wrapText="bothSides">
                  <wp:wrapPolygon edited="0">
                    <wp:start x="0" y="0"/>
                    <wp:lineTo x="0" y="21604"/>
                    <wp:lineTo x="21628" y="21604"/>
                    <wp:lineTo x="21628" y="0"/>
                    <wp:lineTo x="0" y="0"/>
                  </wp:wrapPolygon>
                </wp:wrapThrough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030" cy="935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83A" w:rsidRPr="0049483A" w:rsidRDefault="0049483A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4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РОССИЙСКАЯ ФЕДЕРАЦИЯ</w:t>
                            </w:r>
                          </w:p>
                          <w:p w:rsidR="0049483A" w:rsidRPr="0049483A" w:rsidRDefault="0049483A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4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МИНИСТЕРСТВО ОБРАЗОВАНИЯ ИРКУТСКОЙ ОБЛАСТИ</w:t>
                            </w:r>
                          </w:p>
                          <w:p w:rsidR="0049483A" w:rsidRPr="0049483A" w:rsidRDefault="0049483A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4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ОБЩЕОБРАЗОВАТЕЛЬНОЕ УЧРЕЖДЕНИЕ</w:t>
                            </w:r>
                          </w:p>
                          <w:p w:rsidR="0049483A" w:rsidRDefault="0049483A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483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«ШКОЛА № 5 Г. ЧЕРЕМХОВО»</w:t>
                            </w:r>
                          </w:p>
                          <w:p w:rsidR="00790267" w:rsidRDefault="00790267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4528A" w:rsidRDefault="0084528A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ПАСПОРТ МУЗЕЯ ОБРАЗОВАТЕЛЬНОЙ ОРГАНИЗАЦИИ</w:t>
                            </w:r>
                          </w:p>
                          <w:p w:rsidR="00790267" w:rsidRDefault="00790267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Наименование музея: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«Музей «Память» МОУ Школы № 5 г. Черемхово»</w:t>
                            </w:r>
                          </w:p>
                          <w:p w:rsidR="00790267" w:rsidRDefault="00790267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4528A" w:rsidRDefault="0084528A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4528A" w:rsidRDefault="0084528A" w:rsidP="004948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Профиль музея: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исторический</w:t>
                            </w: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ОО: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МОУ Школа № 5 г. Черемхово</w:t>
                            </w: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Область (край, республика):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Иркутская область</w:t>
                            </w: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Адрес, телефон, электронная почта музея:</w:t>
                            </w: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665401, Россия, Иркутская область, г. Черемхово, ул. Забойщика, дом 12</w:t>
                            </w: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тел. 8 (39546) 5 37 72, </w:t>
                            </w:r>
                            <w:hyperlink r:id="rId8" w:history="1">
                              <w:r w:rsidRPr="00693BBC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pamyft</w:t>
                              </w:r>
                              <w:r w:rsidRPr="00693BBC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693BBC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muzei</w:t>
                              </w:r>
                              <w:r w:rsidRPr="00693BBC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-</w:t>
                              </w:r>
                              <w:r w:rsidRPr="00693BBC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zabo</w:t>
                              </w:r>
                              <w:r w:rsidRPr="00693BBC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12@</w:t>
                              </w:r>
                              <w:r w:rsidRPr="00693BBC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yandex</w:t>
                              </w:r>
                              <w:r w:rsidRPr="00693BBC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693BBC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4528A" w:rsidRDefault="0084528A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90267" w:rsidRDefault="00790267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Номер и дата приказа ОО об открытии музея: </w:t>
                            </w:r>
                            <w:r w:rsidR="0084528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 «О создании школьного музея» от 04 марта 2024 г. № 90</w:t>
                            </w:r>
                          </w:p>
                          <w:p w:rsidR="0084528A" w:rsidRDefault="0084528A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4528A" w:rsidRPr="0084528A" w:rsidRDefault="0084528A" w:rsidP="0079026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Дата открытия музея: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 апреля 2024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8.45pt;margin-top:-12.65pt;width:468.9pt;height:73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" fillcolor="white [3201]" strokecolor="black [3200]" strokeweight="2pt">
                <v:textbox>
                  <w:txbxContent>
                    <w:p w:rsidR="0049483A" w:rsidRPr="0049483A" w:rsidRDefault="0049483A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4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РОССИЙСКАЯ ФЕДЕРАЦИЯ</w:t>
                      </w:r>
                    </w:p>
                    <w:p w:rsidR="0049483A" w:rsidRPr="0049483A" w:rsidRDefault="0049483A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4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МИНИСТЕРСТВО ОБРАЗОВАНИЯ ИРКУТСКОЙ ОБЛАСТИ</w:t>
                      </w:r>
                    </w:p>
                    <w:p w:rsidR="0049483A" w:rsidRPr="0049483A" w:rsidRDefault="0049483A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4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МУНИЦИПАЛЬНОЕ ОБЩЕОБРАЗОВАТЕЛЬНОЕ УЧРЕЖДЕНИЕ</w:t>
                      </w:r>
                    </w:p>
                    <w:p w:rsidR="0049483A" w:rsidRDefault="0049483A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483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«ШКОЛА № 5 Г. ЧЕРЕМХОВО»</w:t>
                      </w:r>
                    </w:p>
                    <w:p w:rsidR="00790267" w:rsidRDefault="00790267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4528A" w:rsidRDefault="0084528A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ПАСПОРТ МУЗЕЯ ОБРАЗОВАТЕЛЬНОЙ ОРГАНИЗАЦИИ</w:t>
                      </w:r>
                    </w:p>
                    <w:p w:rsidR="00790267" w:rsidRDefault="00790267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790267" w:rsidRDefault="00790267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Наименование музея: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«Музей «Память» МОУ Школы № 5 г. Черемхово»</w:t>
                      </w:r>
                    </w:p>
                    <w:p w:rsidR="00790267" w:rsidRDefault="00790267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4528A" w:rsidRDefault="0084528A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4528A" w:rsidRDefault="0084528A" w:rsidP="004948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Профиль музея: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исторический</w:t>
                      </w: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ОО: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МОУ Школа № 5 г. Черемхово</w:t>
                      </w: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Область (край, республика):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Иркутская область</w:t>
                      </w: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Адрес, телефон, электронная почта музея:</w:t>
                      </w: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665401, Россия, Иркутская область, г. Черемхово, ул. Забойщика, дом 12</w:t>
                      </w: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тел. 8 (39546) 5 37 72, </w:t>
                      </w:r>
                      <w:hyperlink r:id="rId9" w:history="1">
                        <w:r w:rsidRPr="00693BBC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pamyft</w:t>
                        </w:r>
                        <w:r w:rsidRPr="00693BBC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693BBC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muzei</w:t>
                        </w:r>
                        <w:r w:rsidRPr="00693BBC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 w:rsidRPr="00693BBC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zabo</w:t>
                        </w:r>
                        <w:r w:rsidRPr="00693BBC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12@</w:t>
                        </w:r>
                        <w:r w:rsidRPr="00693BBC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yandex</w:t>
                        </w:r>
                        <w:r w:rsidRPr="00693BBC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  <w:r w:rsidRPr="00693BBC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</w:hyperlink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4528A" w:rsidRDefault="0084528A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790267" w:rsidRDefault="00790267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Номер и дата приказа ОО об открытии музея: </w:t>
                      </w:r>
                      <w:r w:rsidR="0084528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 «О создании школьного музея» от 04 марта 2024 г. № 90</w:t>
                      </w:r>
                    </w:p>
                    <w:p w:rsidR="0084528A" w:rsidRDefault="0084528A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4528A" w:rsidRPr="0084528A" w:rsidRDefault="0084528A" w:rsidP="0079026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Дата открытия музея: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апреля 2024 г.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8026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помещения музея</w:t>
      </w:r>
      <w:r>
        <w:rPr>
          <w:rFonts w:ascii="Times New Roman" w:hAnsi="Times New Roman" w:cs="Times New Roman"/>
          <w:sz w:val="28"/>
          <w:szCs w:val="28"/>
        </w:rPr>
        <w:t xml:space="preserve">: музейная комната находится на первом этаже трёхэтажного здания школы, занимает кабинет площадью 67,5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Экспонаты выставлены на обозрение.</w:t>
      </w: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Pr="0028026D" w:rsidRDefault="00765E1C" w:rsidP="00765E1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6D">
        <w:rPr>
          <w:rFonts w:ascii="Times New Roman" w:hAnsi="Times New Roman" w:cs="Times New Roman"/>
          <w:b/>
          <w:sz w:val="28"/>
          <w:szCs w:val="28"/>
        </w:rPr>
        <w:t>Разделы экспозиции:</w:t>
      </w: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История Великой Победы (1941 – 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Всё для фронта, всё для победы! (Вклад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Великую Победу)</w:t>
      </w: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Pr="0028026D" w:rsidRDefault="00765E1C" w:rsidP="00765E1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26D">
        <w:rPr>
          <w:rFonts w:ascii="Times New Roman" w:hAnsi="Times New Roman" w:cs="Times New Roman"/>
          <w:b/>
          <w:sz w:val="28"/>
          <w:szCs w:val="28"/>
        </w:rPr>
        <w:t>Содержание экспозиций:</w:t>
      </w:r>
    </w:p>
    <w:p w:rsidR="00765E1C" w:rsidRPr="003E0045" w:rsidRDefault="00765E1C" w:rsidP="00765E1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045">
        <w:rPr>
          <w:rFonts w:ascii="Times New Roman" w:hAnsi="Times New Roman" w:cs="Times New Roman"/>
          <w:b/>
          <w:sz w:val="28"/>
          <w:szCs w:val="28"/>
        </w:rPr>
        <w:t xml:space="preserve">1. История Великой Победы (1941 – 1945 </w:t>
      </w:r>
      <w:proofErr w:type="spellStart"/>
      <w:r w:rsidRPr="003E0045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3E0045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3E0045">
        <w:rPr>
          <w:rFonts w:ascii="Times New Roman" w:hAnsi="Times New Roman" w:cs="Times New Roman"/>
          <w:b/>
          <w:sz w:val="28"/>
          <w:szCs w:val="28"/>
        </w:rPr>
        <w:t>.)</w:t>
      </w: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28"/>
        <w:gridCol w:w="1003"/>
        <w:gridCol w:w="1354"/>
        <w:gridCol w:w="956"/>
        <w:gridCol w:w="1063"/>
        <w:gridCol w:w="956"/>
        <w:gridCol w:w="1211"/>
        <w:gridCol w:w="1019"/>
        <w:gridCol w:w="1115"/>
      </w:tblGrid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 техника изготовления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(см.), вес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экспоната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источник, способ поступления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каска СШ-40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металл, штамповка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х 25 х 20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класс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Радиостанция Р-105 м (4423Э1)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х 12 х 27 см. вес 14 кг.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 класс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Фляжка армейская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л.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пистолет М1911А1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х 11,5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ММГ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МПШ5-5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2.11.2013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граната Ф-1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х 13,5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класс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МПШ5-6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офицера 1947 года выпуска 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х 35, 5 см. (286 страниц)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Ксения (10 класс)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МПШ5-7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5.11.2023 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Китель танкиста 1986 г.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Лена Евгеньевна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МПШ5-8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Армейский ремень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Л.Е.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МПШ5-9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Котелок пионерский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походный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Витальевна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МПШ5-10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Пистолет-пулемёт Шпагина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дерево, металл</w:t>
            </w:r>
          </w:p>
        </w:tc>
        <w:tc>
          <w:tcPr>
            <w:tcW w:w="956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,5х19</w:t>
            </w:r>
          </w:p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без магазина 2893,4 г.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10 и 8а классов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МПШ5-11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1354" w:type="dxa"/>
          </w:tcPr>
          <w:p w:rsidR="00765E1C" w:rsidRPr="00022B29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Орден Великой Отечественной войны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МПШ5-12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Ленина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МПШ5-13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Красного Знамени СССР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МПШ5-14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«Золотая звезда» Героя Со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ветского Союза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МПШ5-15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«Московские новости» № 4, 23 января 1983 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Евгения Геннадьевна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МПШ5-17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 подводника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х 9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Эдуард Борисович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МПШ5-18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штык-нож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х 4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Андрей Степанович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найден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урятия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МПШ5-19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Пехотная немецкая каска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х 17 х 23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Андрей Степанович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раскопок</w:t>
            </w: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МПШ5-22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Нарукавный знак военнослужащего ракетных войск и сухопутных войск СССР образца 1970 г.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 6,5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(9а)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МПШ5-23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Погоны парадно-выходного кителя рядового-сержанта ракетных и сухопутных войск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 х 6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МПШ5-24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Петлица парадно-выходного кителя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х 2,5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(9а)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МПШ5-25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Крышка от снаряда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 8,3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скопок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МПШ5-26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гильза от патрона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 х 2,5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скопок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МПШ5-27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немецкие патроны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 х 1,0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МПШ5-28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снайперская граната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х 6,5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скопок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МПШ5-29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(1940 год)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,3х1,3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скопок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МПШ5-30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подсумок с ремешком (советского солдата)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скопок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МПШ5-31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колышек от немецкой палатки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Козырь Ярослав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МПШ5-32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Пехотная советская каска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Козырь Ярослав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МПШ5-33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Котелок солдатски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15х10х17 см.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 1,3 л., объём крышки 0,5 л.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Василий (5а)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МПШ5-35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Гильзы от стрелкового оружия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шт.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50х10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 (5а)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МПШ5-36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Гильза от автоматической пушки самолёта ИЛ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Жигаев Олег Николаевич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МПШ5-37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за победу над Японией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Даша (9в)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МПШ5-38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за победу над Германией в ВОВ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Даша (9в)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МПШ5-39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к медали «За победу над Германией 1941-1945» на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Ивановича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11х16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МПШ5-42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Солдатский треугольник (письмо с фронта 14 апреля 1943 г.)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29,56х21,1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МПШ5-43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 фронта Ване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21х14,3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МПШ5-44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Капсула с землёй с Мамаева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кургана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в пластиковой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капсуле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диаметр 7 см., высота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045">
        <w:rPr>
          <w:rFonts w:ascii="Times New Roman" w:hAnsi="Times New Roman" w:cs="Times New Roman"/>
          <w:b/>
          <w:sz w:val="28"/>
          <w:szCs w:val="28"/>
        </w:rPr>
        <w:t xml:space="preserve">2. Всё для фронта, всё для победы! (Вклад </w:t>
      </w:r>
      <w:proofErr w:type="spellStart"/>
      <w:r w:rsidRPr="003E0045">
        <w:rPr>
          <w:rFonts w:ascii="Times New Roman" w:hAnsi="Times New Roman" w:cs="Times New Roman"/>
          <w:b/>
          <w:sz w:val="28"/>
          <w:szCs w:val="28"/>
        </w:rPr>
        <w:t>черемховцев</w:t>
      </w:r>
      <w:proofErr w:type="spellEnd"/>
      <w:r w:rsidRPr="003E0045">
        <w:rPr>
          <w:rFonts w:ascii="Times New Roman" w:hAnsi="Times New Roman" w:cs="Times New Roman"/>
          <w:b/>
          <w:sz w:val="28"/>
          <w:szCs w:val="28"/>
        </w:rPr>
        <w:t xml:space="preserve"> в Великую Победу)</w:t>
      </w: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представлена подразделами: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Герои-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черемховцы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10-тью портретами и информацией о подвигах героев-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Бессмертный полк. Фотографии участников Великой Отечественной войны, родственников учащихся и педагогов школы.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Предприятия, эвакуированные в годы войны в Черемхово. Стенд с информацией о машиностроительном заводе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макаронной фабрике и швейной фабрике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5E1C" w:rsidRPr="003E0045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Они в тылу ковали Победу. Стенд с информацией и портретами Почётных шахтёров города Черемхово, а также о пожертвованиях жителей на танковую колонну и эскадрилью самолётов.</w:t>
      </w:r>
    </w:p>
    <w:p w:rsidR="00765E1C" w:rsidRDefault="00765E1C" w:rsidP="00765E1C">
      <w:pPr>
        <w:pStyle w:val="a8"/>
        <w:tabs>
          <w:tab w:val="left" w:pos="3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28"/>
        <w:gridCol w:w="1003"/>
        <w:gridCol w:w="1354"/>
        <w:gridCol w:w="956"/>
        <w:gridCol w:w="1063"/>
        <w:gridCol w:w="956"/>
        <w:gridCol w:w="1211"/>
        <w:gridCol w:w="1035"/>
        <w:gridCol w:w="1099"/>
      </w:tblGrid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 техника изготовления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(см.), вес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экспоната</w:t>
            </w:r>
          </w:p>
        </w:tc>
        <w:tc>
          <w:tcPr>
            <w:tcW w:w="103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источник, способ поступления</w:t>
            </w:r>
          </w:p>
        </w:tc>
        <w:tc>
          <w:tcPr>
            <w:tcW w:w="109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МПШ5-34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Шахтёрская лампа Вольфа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045">
              <w:rPr>
                <w:rFonts w:ascii="Times New Roman" w:hAnsi="Times New Roman" w:cs="Times New Roman"/>
                <w:sz w:val="24"/>
                <w:szCs w:val="24"/>
              </w:rPr>
              <w:t>24 х 8,5 см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3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Котик Егор (5а)</w:t>
            </w:r>
          </w:p>
        </w:tc>
        <w:tc>
          <w:tcPr>
            <w:tcW w:w="109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МПШ5-40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трудовую доблесть» с удостоверением на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3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09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МПШ5-41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газеты «Черемховский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рабочий» «Они были первыми»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13х24,5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3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09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МПШ5-21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х 29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3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Андрей Степанович</w:t>
            </w:r>
          </w:p>
        </w:tc>
        <w:tc>
          <w:tcPr>
            <w:tcW w:w="109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Default="00765E1C" w:rsidP="00765E1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и оборудование музея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музея оформлено в едином стиле, отражающем направленность его экспозиций.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Музейное оборудование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65E1C" w:rsidTr="00433187">
        <w:tc>
          <w:tcPr>
            <w:tcW w:w="817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765E1C" w:rsidTr="00433187">
        <w:tc>
          <w:tcPr>
            <w:tcW w:w="817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витрины с местами хранения экспонатов</w:t>
            </w:r>
          </w:p>
        </w:tc>
        <w:tc>
          <w:tcPr>
            <w:tcW w:w="3191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5E1C" w:rsidTr="00433187">
        <w:tc>
          <w:tcPr>
            <w:tcW w:w="817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выставочные поставки</w:t>
            </w:r>
          </w:p>
        </w:tc>
        <w:tc>
          <w:tcPr>
            <w:tcW w:w="3191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5E1C" w:rsidTr="00433187">
        <w:tc>
          <w:tcPr>
            <w:tcW w:w="817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5E1C" w:rsidTr="00433187">
        <w:tc>
          <w:tcPr>
            <w:tcW w:w="817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с потолочным креплением</w:t>
            </w:r>
          </w:p>
        </w:tc>
        <w:tc>
          <w:tcPr>
            <w:tcW w:w="3191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E1C" w:rsidTr="00433187">
        <w:tc>
          <w:tcPr>
            <w:tcW w:w="817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91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E1C" w:rsidTr="00433187">
        <w:tc>
          <w:tcPr>
            <w:tcW w:w="817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3191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E1C" w:rsidTr="00433187">
        <w:tc>
          <w:tcPr>
            <w:tcW w:w="817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вешалка напольная для экспонатов</w:t>
            </w:r>
          </w:p>
        </w:tc>
        <w:tc>
          <w:tcPr>
            <w:tcW w:w="3191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E1C" w:rsidTr="00433187">
        <w:tc>
          <w:tcPr>
            <w:tcW w:w="817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угловая навесная</w:t>
            </w:r>
          </w:p>
        </w:tc>
        <w:tc>
          <w:tcPr>
            <w:tcW w:w="3191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E1C" w:rsidTr="00433187">
        <w:tc>
          <w:tcPr>
            <w:tcW w:w="817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жалюзи</w:t>
            </w:r>
          </w:p>
        </w:tc>
        <w:tc>
          <w:tcPr>
            <w:tcW w:w="3191" w:type="dxa"/>
          </w:tcPr>
          <w:p w:rsidR="00765E1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Музей обладает основным и вспомогательным фондами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256">
        <w:rPr>
          <w:rFonts w:ascii="Times New Roman" w:hAnsi="Times New Roman" w:cs="Times New Roman"/>
          <w:sz w:val="28"/>
          <w:szCs w:val="28"/>
          <w:u w:val="single"/>
        </w:rPr>
        <w:t>Материалы основного фонда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вещественными предметами, напрямую связанными с защитой нашей Родины.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28"/>
        <w:gridCol w:w="1003"/>
        <w:gridCol w:w="1354"/>
        <w:gridCol w:w="956"/>
        <w:gridCol w:w="1063"/>
        <w:gridCol w:w="956"/>
        <w:gridCol w:w="1211"/>
        <w:gridCol w:w="1019"/>
        <w:gridCol w:w="1115"/>
      </w:tblGrid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 техника изготовления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(см.), вес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экспоната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источник, способ поступления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каска СШ-40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металл, штамповка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х 25 х 20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класс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Радиостанция Р-105 м (4423Э1)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х 12 х 27 см. вес 14 кг.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 класс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Фляжка армейская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л.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5-4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пистолет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М1911А1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11,5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ММГ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МПШ5-5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2.11.2013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граната Ф-1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х 13,5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класс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МПШ5-6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офицера 1947 года выпуска 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х 35, 5 см. (286 страниц)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Ксения (10 класс)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МПШ5-7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5.11.2023 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Китель танкиста 1986 г.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Лена Евгеньевна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МПШ5-8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Армейский ремень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Л.Е.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МПШ5-9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Котелок пионерский походный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Ирина Витальевна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МПШ5-10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Пистолет-пулемёт Шпагина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дерево, металл</w:t>
            </w:r>
          </w:p>
        </w:tc>
        <w:tc>
          <w:tcPr>
            <w:tcW w:w="956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,5х19</w:t>
            </w:r>
          </w:p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без магазина 2893,4 г.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10 и 8а классов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МПШ5-11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1354" w:type="dxa"/>
          </w:tcPr>
          <w:p w:rsidR="00765E1C" w:rsidRPr="00022B29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Орден Великой Отечественной войны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МПШ5-12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Ленина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МПШ5-13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Красного Знамени СССР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МПШ5-14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«Золотая звезда» Героя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ветского Союза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МПШ5-15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«Московские новости» № 4, 23 января 1983 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Евгения Геннадьевна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МПШ5-16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Пионерский горн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х 12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И.В.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МПШ5-17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 подводника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х 9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Эдуард Борисович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МПШ5-18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штык-нож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х 4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Андрей Степанович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найден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урятия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МПШ5-19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Пехотная немецкая каска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х 17 х 23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Андрей Степанович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раскопок</w:t>
            </w: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МПШ5-20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Копьё 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х 5,5 см.</w:t>
            </w:r>
          </w:p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 х 5,5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Андрей Степанович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копий около 300 лет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МПШ5-21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х 29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Андрей Степанович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МПШ5-22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Нарукавный знак военнослужащего ракетных войск и сухопутных войск СССР образца 1970 г.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 6,5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(9а)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МПШ5-23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Погоны парадно-выходного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кителя рядового-сержанта ракетных и сухопутных войск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 х 6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МПШ5-24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Петлица парадно-выходного кителя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х 2,5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(9а)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МПШ5-25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Крышка от снаряда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 8,3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рскопок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МПШ5-26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гильза от патрона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 х 2,5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рскопок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МПШ5-27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немецкие патроны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 х 1,0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рскопок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МПШ5-28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снайперская граната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х 6,5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рскопок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Новгородской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МПШ5-29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(1940 год)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,3х1,3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рскопок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МПШ5-30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подсумок с ремешком (советского солдата)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рскопок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МПШ5-31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колышек от немецкой палатки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Козырь Ярослав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МПШ5-32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Пехотная советская каска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Козырь Ярослав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МПШ5-33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Котелок солдатский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15х10х17 см. Объём 1,3 л., объём крышки 0,5 л.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Василий (5а)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МПШ5-34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Шахтёрская лампа Вольфа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Котик Егор (5а)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МПШ5-35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Гильзы от стрелкового оружия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шт.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50х10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 (5а)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МПШ5-36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Гильза от автоматич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еской пушки самолёта ИЛ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Жигаев Олег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МПШ5-37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за победу над Японией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Даша (9в)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МПШ5-38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за победу над Германией в ВОВ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Даша (9в)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МПШ5-39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к медали «За победу над Германией 1941-1945» на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Ивановича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11х16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МПШ5-40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трудовую доблесть» с удостоверением на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МПШ5-41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газеты «Черемховский рабочий» «Они были первыми»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13х24,5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МПШ5-42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Солдатский треугольник (письмо с фронта 14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1943 г.)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29,56х21,1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МПШ5-43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 фронта Ване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21х14,3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804D26" w:rsidTr="00433187">
        <w:tc>
          <w:tcPr>
            <w:tcW w:w="567" w:type="dxa"/>
          </w:tcPr>
          <w:p w:rsidR="00765E1C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8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МПШ5-44</w:t>
            </w:r>
          </w:p>
        </w:tc>
        <w:tc>
          <w:tcPr>
            <w:tcW w:w="100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1354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с землёй с Мамаева кургана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в пластиковой капсуле</w:t>
            </w:r>
          </w:p>
        </w:tc>
        <w:tc>
          <w:tcPr>
            <w:tcW w:w="956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7 см., высота 3 см.</w:t>
            </w:r>
          </w:p>
        </w:tc>
        <w:tc>
          <w:tcPr>
            <w:tcW w:w="1211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019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115" w:type="dxa"/>
          </w:tcPr>
          <w:p w:rsidR="00765E1C" w:rsidRPr="00804D26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Pr="00B70B9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0B9C">
        <w:rPr>
          <w:rFonts w:ascii="Times New Roman" w:hAnsi="Times New Roman" w:cs="Times New Roman"/>
          <w:sz w:val="28"/>
          <w:szCs w:val="28"/>
          <w:u w:val="single"/>
        </w:rPr>
        <w:t>Количество и краткая характеристика экспонатов основного фонда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207" w:type="dxa"/>
        <w:tblInd w:w="-601" w:type="dxa"/>
        <w:tblLook w:val="04A0" w:firstRow="1" w:lastRow="0" w:firstColumn="1" w:lastColumn="0" w:noHBand="0" w:noVBand="1"/>
      </w:tblPr>
      <w:tblGrid>
        <w:gridCol w:w="2127"/>
        <w:gridCol w:w="1154"/>
        <w:gridCol w:w="1154"/>
        <w:gridCol w:w="1154"/>
        <w:gridCol w:w="1155"/>
        <w:gridCol w:w="1154"/>
        <w:gridCol w:w="1154"/>
        <w:gridCol w:w="1155"/>
      </w:tblGrid>
      <w:tr w:rsidR="00765E1C" w:rsidRPr="00B70B9C" w:rsidTr="00433187">
        <w:tc>
          <w:tcPr>
            <w:tcW w:w="2127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55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55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65E1C" w:rsidRPr="00B70B9C" w:rsidTr="00433187">
        <w:tc>
          <w:tcPr>
            <w:tcW w:w="2127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9C">
              <w:rPr>
                <w:rFonts w:ascii="Times New Roman" w:hAnsi="Times New Roman" w:cs="Times New Roman"/>
                <w:sz w:val="24"/>
                <w:szCs w:val="24"/>
              </w:rPr>
              <w:t>количество экспонатов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B70B9C" w:rsidTr="00433187">
        <w:tc>
          <w:tcPr>
            <w:tcW w:w="2127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9C">
              <w:rPr>
                <w:rFonts w:ascii="Times New Roman" w:hAnsi="Times New Roman" w:cs="Times New Roman"/>
                <w:sz w:val="24"/>
                <w:szCs w:val="24"/>
              </w:rPr>
              <w:t>из них подлинных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(80%)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B70B9C" w:rsidTr="00433187">
        <w:tc>
          <w:tcPr>
            <w:tcW w:w="2127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9C">
              <w:rPr>
                <w:rFonts w:ascii="Times New Roman" w:hAnsi="Times New Roman" w:cs="Times New Roman"/>
                <w:sz w:val="24"/>
                <w:szCs w:val="24"/>
              </w:rPr>
              <w:t xml:space="preserve">состоит на учёте в </w:t>
            </w:r>
            <w:proofErr w:type="spellStart"/>
            <w:r w:rsidRPr="00B70B9C">
              <w:rPr>
                <w:rFonts w:ascii="Times New Roman" w:hAnsi="Times New Roman" w:cs="Times New Roman"/>
                <w:sz w:val="24"/>
                <w:szCs w:val="24"/>
              </w:rPr>
              <w:t>госмузее</w:t>
            </w:r>
            <w:proofErr w:type="spellEnd"/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B70B9C" w:rsidTr="00433187">
        <w:tc>
          <w:tcPr>
            <w:tcW w:w="2127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B9C">
              <w:rPr>
                <w:rFonts w:ascii="Times New Roman" w:hAnsi="Times New Roman" w:cs="Times New Roman"/>
                <w:sz w:val="24"/>
                <w:szCs w:val="24"/>
              </w:rPr>
              <w:t>наличие инвентарной книги экспонатов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65E1C" w:rsidRPr="00B70B9C" w:rsidRDefault="00765E1C" w:rsidP="0043318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E1C" w:rsidRPr="00515256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Default="00765E1C" w:rsidP="00765E1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9C">
        <w:rPr>
          <w:rFonts w:ascii="Times New Roman" w:hAnsi="Times New Roman" w:cs="Times New Roman"/>
          <w:sz w:val="28"/>
          <w:szCs w:val="28"/>
          <w:u w:val="single"/>
        </w:rPr>
        <w:t>Материалы вспомогательного фонда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стендами, книгами, видеофильмами, видеозаписями.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35"/>
        <w:gridCol w:w="1039"/>
        <w:gridCol w:w="1504"/>
        <w:gridCol w:w="990"/>
        <w:gridCol w:w="1101"/>
        <w:gridCol w:w="676"/>
        <w:gridCol w:w="1257"/>
        <w:gridCol w:w="1245"/>
        <w:gridCol w:w="816"/>
      </w:tblGrid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№ </w:t>
            </w:r>
            <w:proofErr w:type="gramStart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Материал и техника изготовления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Размер (см.), вес</w:t>
            </w: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характеристики экспоната</w:t>
            </w: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источник, способ поступления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МПШ5-1В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Книга «Великая Отечественная война: 1941-1945, История Победы»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год выпуска 2023</w:t>
            </w: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2б класс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МПШ5-2В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Большая энциклопедия «Великая Отечественная война»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год выпуска 2023</w:t>
            </w: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МПШ5-3В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Стенд «Важные даты Великой Отечественной войны»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64 х 74 см.</w:t>
            </w: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3в класс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МПШ5-4В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Стенд «1941. Начало Великой Отечественной войны»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100 х 70 см.</w:t>
            </w: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МПШ5-5В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Стенд «1942. Начало коренного перелома в Великой Отечественной войне»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100 х 70</w:t>
            </w: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МПШ5-6В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Стенд «1943. Год коренного перелома в Великой Отечественной войне»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100 х 70</w:t>
            </w: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МПШ5-7В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Стенд «1944.  Год решающих побед»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100 х 70</w:t>
            </w: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МПШ5-8В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Стенд «1945. Победа»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100 х 70</w:t>
            </w: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МПШ5-9В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Фотографии героев-</w:t>
            </w:r>
            <w:proofErr w:type="spellStart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черемховцев</w:t>
            </w:r>
            <w:proofErr w:type="spellEnd"/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Яковлева Анастасия, 10 класс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МПШ5-10В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Проект «История одного экспоната: радиостанция»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Ягомост</w:t>
            </w:r>
            <w:proofErr w:type="spellEnd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 xml:space="preserve"> Варвара, 10 класс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МПШ5-11В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В.Ракито</w:t>
            </w:r>
            <w:proofErr w:type="spellEnd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 xml:space="preserve"> «Монте-</w:t>
            </w:r>
            <w:proofErr w:type="spellStart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Кассино</w:t>
            </w:r>
            <w:proofErr w:type="spellEnd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 xml:space="preserve"> Черемхово» (2018 – 162 с.)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15 х 21</w:t>
            </w: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МПШ5-12В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И.П.Тригубенского</w:t>
            </w:r>
            <w:proofErr w:type="spellEnd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 xml:space="preserve"> «Годы двадцатые» </w:t>
            </w:r>
            <w:r w:rsidRPr="004C2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(2023 г.)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15 х 21</w:t>
            </w: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МПШ5-13В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Книга «Знание. Герои»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13 х 21</w:t>
            </w: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МПШ5-14В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В.Ракито</w:t>
            </w:r>
            <w:proofErr w:type="spellEnd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 xml:space="preserve"> «Ещё раз о комсомоле шахтёрского города»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21 х 29,5</w:t>
            </w: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МПШ5-15</w:t>
            </w: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Видеофильм «Мой Сталинград и 40 лет спустя»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4C27D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11 класс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Учётные карточки ветеранов Великой Отечественной войны, проживавших в районе школы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Жегульская Е.А.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МПШ5-17В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Видеозапись, сделанная учащимися и педагогами «Дети войны»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формат</w:t>
            </w: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Е.К.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1C" w:rsidRPr="004C27D5" w:rsidTr="00433187">
        <w:tc>
          <w:tcPr>
            <w:tcW w:w="70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МПШ5-1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39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  <w:tc>
          <w:tcPr>
            <w:tcW w:w="1504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Видеофильм «Загумённый Пётр Васильевич – Почётный шахтёр»</w:t>
            </w:r>
          </w:p>
        </w:tc>
        <w:tc>
          <w:tcPr>
            <w:tcW w:w="990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7D5">
              <w:rPr>
                <w:rFonts w:ascii="Times New Roman" w:hAnsi="Times New Roman" w:cs="Times New Roman"/>
                <w:sz w:val="24"/>
                <w:szCs w:val="24"/>
              </w:rPr>
              <w:t>Трофименко Алиса, 10 класс</w:t>
            </w:r>
          </w:p>
        </w:tc>
        <w:tc>
          <w:tcPr>
            <w:tcW w:w="816" w:type="dxa"/>
          </w:tcPr>
          <w:p w:rsidR="00765E1C" w:rsidRPr="004C27D5" w:rsidRDefault="00765E1C" w:rsidP="00433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7D5">
        <w:rPr>
          <w:rFonts w:ascii="Times New Roman" w:hAnsi="Times New Roman" w:cs="Times New Roman"/>
          <w:b/>
          <w:sz w:val="28"/>
          <w:szCs w:val="28"/>
        </w:rPr>
        <w:t>Руководитель музея</w:t>
      </w:r>
      <w:r>
        <w:rPr>
          <w:rFonts w:ascii="Times New Roman" w:hAnsi="Times New Roman" w:cs="Times New Roman"/>
          <w:sz w:val="28"/>
          <w:szCs w:val="28"/>
        </w:rPr>
        <w:t xml:space="preserve"> – Пирожкова Евгения Геннадьевна, педагог дополнительного образования.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Pr="004C27D5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7D5">
        <w:rPr>
          <w:rFonts w:ascii="Times New Roman" w:hAnsi="Times New Roman" w:cs="Times New Roman"/>
          <w:b/>
          <w:sz w:val="28"/>
          <w:szCs w:val="28"/>
        </w:rPr>
        <w:t>Актив музея: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Анастасия, ученица 11 класса.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Козырь Ярослав, ученик 11 класса.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ученица 8а класса.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Pr="004C27D5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7D5">
        <w:rPr>
          <w:rFonts w:ascii="Times New Roman" w:hAnsi="Times New Roman" w:cs="Times New Roman"/>
          <w:b/>
          <w:sz w:val="28"/>
          <w:szCs w:val="28"/>
        </w:rPr>
        <w:lastRenderedPageBreak/>
        <w:t>Название и адрес шефствующего музея: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«Музей истории города Черемхово»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665415, Иркутская область, г. Черемхово,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еренца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1.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E1C" w:rsidRPr="004C27D5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7D5">
        <w:rPr>
          <w:rFonts w:ascii="Times New Roman" w:hAnsi="Times New Roman" w:cs="Times New Roman"/>
          <w:b/>
          <w:sz w:val="28"/>
          <w:szCs w:val="28"/>
        </w:rPr>
        <w:t>Темы экскурсий для учащихся: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История Великой Победы.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Всё для фронта, всё для победы! (вклад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черемховцев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Великую Победу).</w:t>
      </w:r>
    </w:p>
    <w:p w:rsidR="00765E1C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Ни шагу назад! (победа в Сталинградской битве).</w:t>
      </w:r>
    </w:p>
    <w:p w:rsidR="00765E1C" w:rsidRPr="0028026D" w:rsidRDefault="00765E1C" w:rsidP="00765E1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Судьба моей страны в судьбе моей семьи.</w:t>
      </w:r>
    </w:p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DB5EA1" w:rsidRDefault="00DB5EA1"/>
    <w:p w:rsidR="00181C87" w:rsidRDefault="00181C87"/>
    <w:sectPr w:rsidR="00181C8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29" w:rsidRDefault="00D24D29" w:rsidP="00DB5EA1">
      <w:pPr>
        <w:spacing w:after="0" w:line="240" w:lineRule="auto"/>
      </w:pPr>
      <w:r>
        <w:separator/>
      </w:r>
    </w:p>
  </w:endnote>
  <w:endnote w:type="continuationSeparator" w:id="0">
    <w:p w:rsidR="00D24D29" w:rsidRDefault="00D24D29" w:rsidP="00DB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A1" w:rsidRDefault="00DB5EA1">
    <w:pPr>
      <w:pStyle w:val="a6"/>
    </w:pPr>
  </w:p>
  <w:p w:rsidR="00DB5EA1" w:rsidRDefault="00DB5EA1">
    <w:pPr>
      <w:pStyle w:val="a6"/>
    </w:pPr>
  </w:p>
  <w:p w:rsidR="00DB5EA1" w:rsidRDefault="00DB5EA1">
    <w:pPr>
      <w:pStyle w:val="a6"/>
    </w:pPr>
  </w:p>
  <w:p w:rsidR="00DB5EA1" w:rsidRDefault="00DB5E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29" w:rsidRDefault="00D24D29" w:rsidP="00DB5EA1">
      <w:pPr>
        <w:spacing w:after="0" w:line="240" w:lineRule="auto"/>
      </w:pPr>
      <w:r>
        <w:separator/>
      </w:r>
    </w:p>
  </w:footnote>
  <w:footnote w:type="continuationSeparator" w:id="0">
    <w:p w:rsidR="00D24D29" w:rsidRDefault="00D24D29" w:rsidP="00DB5E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76"/>
    <w:rsid w:val="00181C87"/>
    <w:rsid w:val="0049483A"/>
    <w:rsid w:val="00765E1C"/>
    <w:rsid w:val="00790267"/>
    <w:rsid w:val="0084528A"/>
    <w:rsid w:val="00D24D29"/>
    <w:rsid w:val="00D452FD"/>
    <w:rsid w:val="00DB3776"/>
    <w:rsid w:val="00D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2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5EA1"/>
  </w:style>
  <w:style w:type="paragraph" w:styleId="a6">
    <w:name w:val="footer"/>
    <w:basedOn w:val="a"/>
    <w:link w:val="a7"/>
    <w:uiPriority w:val="99"/>
    <w:unhideWhenUsed/>
    <w:rsid w:val="00DB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5EA1"/>
  </w:style>
  <w:style w:type="paragraph" w:styleId="a8">
    <w:name w:val="No Spacing"/>
    <w:uiPriority w:val="1"/>
    <w:qFormat/>
    <w:rsid w:val="00765E1C"/>
    <w:pPr>
      <w:spacing w:after="0" w:line="240" w:lineRule="auto"/>
    </w:pPr>
  </w:style>
  <w:style w:type="table" w:styleId="a9">
    <w:name w:val="Table Grid"/>
    <w:basedOn w:val="a1"/>
    <w:uiPriority w:val="59"/>
    <w:rsid w:val="0076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2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5EA1"/>
  </w:style>
  <w:style w:type="paragraph" w:styleId="a6">
    <w:name w:val="footer"/>
    <w:basedOn w:val="a"/>
    <w:link w:val="a7"/>
    <w:uiPriority w:val="99"/>
    <w:unhideWhenUsed/>
    <w:rsid w:val="00DB5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5EA1"/>
  </w:style>
  <w:style w:type="paragraph" w:styleId="a8">
    <w:name w:val="No Spacing"/>
    <w:uiPriority w:val="1"/>
    <w:qFormat/>
    <w:rsid w:val="00765E1C"/>
    <w:pPr>
      <w:spacing w:after="0" w:line="240" w:lineRule="auto"/>
    </w:pPr>
  </w:style>
  <w:style w:type="table" w:styleId="a9">
    <w:name w:val="Table Grid"/>
    <w:basedOn w:val="a1"/>
    <w:uiPriority w:val="59"/>
    <w:rsid w:val="0076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yft.muzei-zabo12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myft.muzei-zabo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449D-8747-4B0F-B0B3-0007A2E0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6</cp:revision>
  <dcterms:created xsi:type="dcterms:W3CDTF">2025-02-11T03:25:00Z</dcterms:created>
  <dcterms:modified xsi:type="dcterms:W3CDTF">2025-02-12T07:31:00Z</dcterms:modified>
</cp:coreProperties>
</file>